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66" w:rsidRPr="003F4459" w:rsidRDefault="00E362EC" w:rsidP="003F4459">
      <w:pPr>
        <w:pStyle w:val="Heading1"/>
        <w:rPr>
          <w:rFonts w:ascii="Georgia" w:hAnsi="Georgia"/>
          <w:b/>
        </w:rPr>
      </w:pPr>
      <w:bookmarkStart w:id="0" w:name="_Toc490048782"/>
      <w:r w:rsidRPr="003F4459">
        <w:rPr>
          <w:rFonts w:ascii="Georgia" w:hAnsi="Georgia"/>
          <w:b/>
        </w:rPr>
        <w:t>Using the Giving Main Site</w:t>
      </w:r>
      <w:bookmarkEnd w:id="0"/>
    </w:p>
    <w:p w:rsidR="00BE0D66" w:rsidRDefault="00E362EC">
      <w:pPr>
        <w:rPr>
          <w:rFonts w:ascii="Georgia" w:eastAsia="Georgia" w:hAnsi="Georgia" w:cs="Georgia"/>
          <w:sz w:val="28"/>
          <w:szCs w:val="28"/>
        </w:rPr>
      </w:pPr>
      <w:r>
        <w:rPr>
          <w:rFonts w:ascii="Georgia" w:eastAsia="Georgia" w:hAnsi="Georgia" w:cs="Georgia"/>
          <w:sz w:val="28"/>
          <w:szCs w:val="28"/>
        </w:rPr>
        <w:t>T</w:t>
      </w:r>
      <w:r>
        <w:rPr>
          <w:rFonts w:ascii="Georgia" w:eastAsia="Georgia" w:hAnsi="Georgia" w:cs="Georgia"/>
          <w:sz w:val="28"/>
          <w:szCs w:val="28"/>
        </w:rPr>
        <w:t>he Giving Main Site allows the most personalization for your Giving.</w:t>
      </w:r>
    </w:p>
    <w:p w:rsidR="00BE0D66" w:rsidRDefault="00E362EC">
      <w:pPr>
        <w:numPr>
          <w:ilvl w:val="0"/>
          <w:numId w:val="1"/>
        </w:numPr>
        <w:spacing w:line="360" w:lineRule="auto"/>
        <w:contextualSpacing/>
        <w:rPr>
          <w:rFonts w:ascii="Georgia" w:eastAsia="Georgia" w:hAnsi="Georgia" w:cs="Georgia"/>
          <w:sz w:val="28"/>
          <w:szCs w:val="28"/>
        </w:rPr>
      </w:pPr>
      <w:r>
        <w:rPr>
          <w:rFonts w:ascii="Georgia" w:eastAsia="Georgia" w:hAnsi="Georgia" w:cs="Georgia"/>
          <w:sz w:val="28"/>
          <w:szCs w:val="28"/>
        </w:rPr>
        <w:t xml:space="preserve">To Access the Giving Page - select the link on GoFirst.Org. If you need outside this guide, please use the email under </w:t>
      </w:r>
      <w:r>
        <w:rPr>
          <w:rFonts w:ascii="Georgia" w:eastAsia="Georgia" w:hAnsi="Georgia" w:cs="Georgia"/>
          <w:i/>
          <w:sz w:val="28"/>
          <w:szCs w:val="28"/>
        </w:rPr>
        <w:t>Giving Help</w:t>
      </w:r>
    </w:p>
    <w:p w:rsidR="00BE0D66" w:rsidRDefault="00E362EC">
      <w:pPr>
        <w:spacing w:line="360" w:lineRule="auto"/>
        <w:jc w:val="center"/>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5886450" cy="2971800"/>
            <wp:effectExtent l="0" t="0" r="0" b="0"/>
            <wp:docPr id="10" name="image20.png" descr="Access GoFirst Giving.PNG"/>
            <wp:cNvGraphicFramePr/>
            <a:graphic xmlns:a="http://schemas.openxmlformats.org/drawingml/2006/main">
              <a:graphicData uri="http://schemas.openxmlformats.org/drawingml/2006/picture">
                <pic:pic xmlns:pic="http://schemas.openxmlformats.org/drawingml/2006/picture">
                  <pic:nvPicPr>
                    <pic:cNvPr id="0" name="image20.png" descr="Access GoFirst Giving.PNG"/>
                    <pic:cNvPicPr preferRelativeResize="0"/>
                  </pic:nvPicPr>
                  <pic:blipFill>
                    <a:blip r:embed="rId7"/>
                    <a:srcRect l="961" t="2114" b="3625"/>
                    <a:stretch>
                      <a:fillRect/>
                    </a:stretch>
                  </pic:blipFill>
                  <pic:spPr>
                    <a:xfrm>
                      <a:off x="0" y="0"/>
                      <a:ext cx="5886450" cy="2971800"/>
                    </a:xfrm>
                    <a:prstGeom prst="rect">
                      <a:avLst/>
                    </a:prstGeom>
                    <a:ln/>
                  </pic:spPr>
                </pic:pic>
              </a:graphicData>
            </a:graphic>
          </wp:inline>
        </w:drawing>
      </w:r>
    </w:p>
    <w:p w:rsidR="00BE0D66" w:rsidRDefault="00E362EC">
      <w:pPr>
        <w:spacing w:line="360" w:lineRule="auto"/>
        <w:jc w:val="center"/>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5943600" cy="2581275"/>
            <wp:effectExtent l="0" t="0" r="0" b="0"/>
            <wp:docPr id="8" name="image18.png" descr="Giving Page GoFirst.PNG"/>
            <wp:cNvGraphicFramePr/>
            <a:graphic xmlns:a="http://schemas.openxmlformats.org/drawingml/2006/main">
              <a:graphicData uri="http://schemas.openxmlformats.org/drawingml/2006/picture">
                <pic:pic xmlns:pic="http://schemas.openxmlformats.org/drawingml/2006/picture">
                  <pic:nvPicPr>
                    <pic:cNvPr id="0" name="image18.png" descr="Giving Page GoFirst.PNG"/>
                    <pic:cNvPicPr preferRelativeResize="0"/>
                  </pic:nvPicPr>
                  <pic:blipFill>
                    <a:blip r:embed="rId8"/>
                    <a:srcRect b="3214"/>
                    <a:stretch>
                      <a:fillRect/>
                    </a:stretch>
                  </pic:blipFill>
                  <pic:spPr>
                    <a:xfrm>
                      <a:off x="0" y="0"/>
                      <a:ext cx="5943600" cy="2581275"/>
                    </a:xfrm>
                    <a:prstGeom prst="rect">
                      <a:avLst/>
                    </a:prstGeom>
                    <a:ln/>
                  </pic:spPr>
                </pic:pic>
              </a:graphicData>
            </a:graphic>
          </wp:inline>
        </w:drawing>
      </w:r>
    </w:p>
    <w:p w:rsidR="00BE0D66" w:rsidRDefault="00BE0D66">
      <w:pPr>
        <w:spacing w:line="360" w:lineRule="auto"/>
        <w:jc w:val="center"/>
        <w:rPr>
          <w:rFonts w:ascii="Georgia" w:eastAsia="Georgia" w:hAnsi="Georgia" w:cs="Georgia"/>
          <w:sz w:val="28"/>
          <w:szCs w:val="28"/>
        </w:rPr>
      </w:pPr>
    </w:p>
    <w:p w:rsidR="00BE0D66" w:rsidRDefault="00BE0D66">
      <w:pPr>
        <w:spacing w:line="360" w:lineRule="auto"/>
        <w:jc w:val="center"/>
        <w:rPr>
          <w:rFonts w:ascii="Georgia" w:eastAsia="Georgia" w:hAnsi="Georgia" w:cs="Georgia"/>
          <w:sz w:val="28"/>
          <w:szCs w:val="28"/>
        </w:rPr>
      </w:pPr>
    </w:p>
    <w:p w:rsidR="00BE0D66" w:rsidRDefault="00BE0D66">
      <w:pPr>
        <w:spacing w:line="360" w:lineRule="auto"/>
        <w:rPr>
          <w:rFonts w:ascii="Georgia" w:eastAsia="Georgia" w:hAnsi="Georgia" w:cs="Georgia"/>
          <w:sz w:val="28"/>
          <w:szCs w:val="28"/>
        </w:rPr>
      </w:pPr>
    </w:p>
    <w:p w:rsidR="00BE0D66" w:rsidRDefault="00E362EC">
      <w:pPr>
        <w:numPr>
          <w:ilvl w:val="0"/>
          <w:numId w:val="1"/>
        </w:numPr>
        <w:spacing w:line="360" w:lineRule="auto"/>
        <w:contextualSpacing/>
        <w:rPr>
          <w:rFonts w:ascii="Georgia" w:eastAsia="Georgia" w:hAnsi="Georgia" w:cs="Georgia"/>
          <w:sz w:val="28"/>
          <w:szCs w:val="28"/>
        </w:rPr>
      </w:pPr>
      <w:r>
        <w:rPr>
          <w:rFonts w:ascii="Georgia" w:eastAsia="Georgia" w:hAnsi="Georgia" w:cs="Georgia"/>
          <w:sz w:val="28"/>
          <w:szCs w:val="28"/>
        </w:rPr>
        <w:lastRenderedPageBreak/>
        <w:t xml:space="preserve">Once </w:t>
      </w:r>
      <w:r w:rsidR="002A28DE">
        <w:rPr>
          <w:rFonts w:ascii="Georgia" w:eastAsia="Georgia" w:hAnsi="Georgia" w:cs="Georgia"/>
          <w:sz w:val="28"/>
          <w:szCs w:val="28"/>
        </w:rPr>
        <w:t xml:space="preserve">you </w:t>
      </w:r>
      <w:bookmarkStart w:id="1" w:name="_GoBack"/>
      <w:bookmarkEnd w:id="1"/>
      <w:r>
        <w:rPr>
          <w:rFonts w:ascii="Georgia" w:eastAsia="Georgia" w:hAnsi="Georgia" w:cs="Georgia"/>
          <w:sz w:val="28"/>
          <w:szCs w:val="28"/>
        </w:rPr>
        <w:t>are on the Main Site enter the amount you w</w:t>
      </w:r>
      <w:r>
        <w:rPr>
          <w:rFonts w:ascii="Georgia" w:eastAsia="Georgia" w:hAnsi="Georgia" w:cs="Georgia"/>
          <w:sz w:val="28"/>
          <w:szCs w:val="28"/>
        </w:rPr>
        <w:t>ould like to give and the frequency of your gift. The giving schedules are as follow:</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One Time Gifts</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Weekly Recurring Gifts - 52 Gifts per Year</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Bi-Weekly Recurring Gifts - 26 Gifts per year</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 xml:space="preserve">Semi-Monthly Recurring Gifts - 24 Gifts per </w:t>
      </w:r>
      <w:proofErr w:type="spellStart"/>
      <w:r>
        <w:rPr>
          <w:rFonts w:ascii="Georgia" w:eastAsia="Georgia" w:hAnsi="Georgia" w:cs="Georgia"/>
          <w:sz w:val="28"/>
          <w:szCs w:val="28"/>
        </w:rPr>
        <w:t>yer</w:t>
      </w:r>
      <w:proofErr w:type="spellEnd"/>
      <w:r>
        <w:rPr>
          <w:rFonts w:ascii="Georgia" w:eastAsia="Georgia" w:hAnsi="Georgia" w:cs="Georgia"/>
          <w:sz w:val="28"/>
          <w:szCs w:val="28"/>
        </w:rPr>
        <w:t xml:space="preserve"> </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Monthly Recurring</w:t>
      </w:r>
      <w:r>
        <w:rPr>
          <w:rFonts w:ascii="Georgia" w:eastAsia="Georgia" w:hAnsi="Georgia" w:cs="Georgia"/>
          <w:sz w:val="28"/>
          <w:szCs w:val="28"/>
        </w:rPr>
        <w:t xml:space="preserve"> Gifts - 12 Gifts per year</w:t>
      </w:r>
    </w:p>
    <w:p w:rsidR="00BE0D66" w:rsidRDefault="00E362EC">
      <w:pPr>
        <w:numPr>
          <w:ilvl w:val="0"/>
          <w:numId w:val="1"/>
        </w:numPr>
        <w:spacing w:line="360" w:lineRule="auto"/>
        <w:contextualSpacing/>
        <w:rPr>
          <w:rFonts w:ascii="Georgia" w:eastAsia="Georgia" w:hAnsi="Georgia" w:cs="Georgia"/>
          <w:sz w:val="28"/>
          <w:szCs w:val="28"/>
        </w:rPr>
      </w:pPr>
      <w:r>
        <w:rPr>
          <w:rFonts w:ascii="Georgia" w:eastAsia="Georgia" w:hAnsi="Georgia" w:cs="Georgia"/>
          <w:sz w:val="28"/>
          <w:szCs w:val="28"/>
        </w:rPr>
        <w:t>You may also input the start and end date of your giving.</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If you do not select an end date the gift will be processed on the given cycle until you cancel the gift</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 xml:space="preserve">It is recommended you establish one </w:t>
      </w:r>
      <w:proofErr w:type="spellStart"/>
      <w:r>
        <w:rPr>
          <w:rFonts w:ascii="Georgia" w:eastAsia="Georgia" w:hAnsi="Georgia" w:cs="Georgia"/>
          <w:sz w:val="28"/>
          <w:szCs w:val="28"/>
        </w:rPr>
        <w:t>years worth</w:t>
      </w:r>
      <w:proofErr w:type="spellEnd"/>
      <w:r>
        <w:rPr>
          <w:rFonts w:ascii="Georgia" w:eastAsia="Georgia" w:hAnsi="Georgia" w:cs="Georgia"/>
          <w:sz w:val="28"/>
          <w:szCs w:val="28"/>
        </w:rPr>
        <w:t xml:space="preserve"> of gifts. This sav</w:t>
      </w:r>
      <w:r>
        <w:rPr>
          <w:rFonts w:ascii="Georgia" w:eastAsia="Georgia" w:hAnsi="Georgia" w:cs="Georgia"/>
          <w:sz w:val="28"/>
          <w:szCs w:val="28"/>
        </w:rPr>
        <w:t>es you the trouble of manual giving while still allowing you an easy day to know to restart automated giving.</w:t>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 xml:space="preserve">You can cancel your giving at </w:t>
      </w:r>
      <w:proofErr w:type="spellStart"/>
      <w:r>
        <w:rPr>
          <w:rFonts w:ascii="Georgia" w:eastAsia="Georgia" w:hAnsi="Georgia" w:cs="Georgia"/>
          <w:sz w:val="28"/>
          <w:szCs w:val="28"/>
        </w:rPr>
        <w:t>anytime</w:t>
      </w:r>
      <w:proofErr w:type="spellEnd"/>
      <w:r>
        <w:rPr>
          <w:rFonts w:ascii="Georgia" w:eastAsia="Georgia" w:hAnsi="Georgia" w:cs="Georgia"/>
          <w:sz w:val="28"/>
          <w:szCs w:val="28"/>
        </w:rPr>
        <w:t>.</w:t>
      </w:r>
    </w:p>
    <w:p w:rsidR="00BE0D66" w:rsidRDefault="00E362EC">
      <w:pPr>
        <w:spacing w:line="360" w:lineRule="auto"/>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5943600" cy="2832100"/>
            <wp:effectExtent l="0" t="0" r="0" b="0"/>
            <wp:docPr id="3" name="image12.png" descr="GoFirst Main Page.PNG"/>
            <wp:cNvGraphicFramePr/>
            <a:graphic xmlns:a="http://schemas.openxmlformats.org/drawingml/2006/main">
              <a:graphicData uri="http://schemas.openxmlformats.org/drawingml/2006/picture">
                <pic:pic xmlns:pic="http://schemas.openxmlformats.org/drawingml/2006/picture">
                  <pic:nvPicPr>
                    <pic:cNvPr id="0" name="image12.png" descr="GoFirst Main Page.PNG"/>
                    <pic:cNvPicPr preferRelativeResize="0"/>
                  </pic:nvPicPr>
                  <pic:blipFill>
                    <a:blip r:embed="rId9"/>
                    <a:srcRect/>
                    <a:stretch>
                      <a:fillRect/>
                    </a:stretch>
                  </pic:blipFill>
                  <pic:spPr>
                    <a:xfrm>
                      <a:off x="0" y="0"/>
                      <a:ext cx="5943600" cy="2832100"/>
                    </a:xfrm>
                    <a:prstGeom prst="rect">
                      <a:avLst/>
                    </a:prstGeom>
                    <a:ln/>
                  </pic:spPr>
                </pic:pic>
              </a:graphicData>
            </a:graphic>
          </wp:inline>
        </w:drawing>
      </w:r>
    </w:p>
    <w:p w:rsidR="00BE0D66" w:rsidRDefault="00BE0D66">
      <w:pPr>
        <w:spacing w:line="360" w:lineRule="auto"/>
        <w:rPr>
          <w:rFonts w:ascii="Georgia" w:eastAsia="Georgia" w:hAnsi="Georgia" w:cs="Georgia"/>
          <w:sz w:val="28"/>
          <w:szCs w:val="28"/>
        </w:rPr>
      </w:pPr>
    </w:p>
    <w:p w:rsidR="00BE0D66" w:rsidRDefault="00BE0D66">
      <w:pPr>
        <w:spacing w:line="360" w:lineRule="auto"/>
        <w:rPr>
          <w:rFonts w:ascii="Georgia" w:eastAsia="Georgia" w:hAnsi="Georgia" w:cs="Georgia"/>
          <w:sz w:val="28"/>
          <w:szCs w:val="28"/>
        </w:rPr>
      </w:pPr>
    </w:p>
    <w:p w:rsidR="00BE0D66" w:rsidRDefault="00E362EC">
      <w:pPr>
        <w:numPr>
          <w:ilvl w:val="0"/>
          <w:numId w:val="1"/>
        </w:numPr>
        <w:spacing w:line="360" w:lineRule="auto"/>
        <w:contextualSpacing/>
        <w:rPr>
          <w:rFonts w:ascii="Georgia" w:eastAsia="Georgia" w:hAnsi="Georgia" w:cs="Georgia"/>
          <w:sz w:val="28"/>
          <w:szCs w:val="28"/>
        </w:rPr>
      </w:pPr>
      <w:r>
        <w:rPr>
          <w:rFonts w:ascii="Georgia" w:eastAsia="Georgia" w:hAnsi="Georgia" w:cs="Georgia"/>
          <w:sz w:val="28"/>
          <w:szCs w:val="28"/>
        </w:rPr>
        <w:lastRenderedPageBreak/>
        <w:t>After you have entered the amount and frequency of your gift a prompt will appear to enter your billing</w:t>
      </w:r>
      <w:r>
        <w:rPr>
          <w:rFonts w:ascii="Georgia" w:eastAsia="Georgia" w:hAnsi="Georgia" w:cs="Georgia"/>
          <w:sz w:val="28"/>
          <w:szCs w:val="28"/>
        </w:rPr>
        <w:t xml:space="preserve"> address, account/card information, and to create an account if you wish to manage your recurring giving through the site.</w:t>
      </w:r>
    </w:p>
    <w:p w:rsidR="00BE0D66" w:rsidRDefault="00E362EC">
      <w:pPr>
        <w:spacing w:line="360" w:lineRule="auto"/>
        <w:jc w:val="center"/>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4338638" cy="2621260"/>
            <wp:effectExtent l="0" t="0" r="0" b="0"/>
            <wp:docPr id="4" name="image13.png" descr="Sign Up 1.PNG"/>
            <wp:cNvGraphicFramePr/>
            <a:graphic xmlns:a="http://schemas.openxmlformats.org/drawingml/2006/main">
              <a:graphicData uri="http://schemas.openxmlformats.org/drawingml/2006/picture">
                <pic:pic xmlns:pic="http://schemas.openxmlformats.org/drawingml/2006/picture">
                  <pic:nvPicPr>
                    <pic:cNvPr id="0" name="image13.png" descr="Sign Up 1.PNG"/>
                    <pic:cNvPicPr preferRelativeResize="0"/>
                  </pic:nvPicPr>
                  <pic:blipFill>
                    <a:blip r:embed="rId10"/>
                    <a:srcRect/>
                    <a:stretch>
                      <a:fillRect/>
                    </a:stretch>
                  </pic:blipFill>
                  <pic:spPr>
                    <a:xfrm>
                      <a:off x="0" y="0"/>
                      <a:ext cx="4338638" cy="2621260"/>
                    </a:xfrm>
                    <a:prstGeom prst="rect">
                      <a:avLst/>
                    </a:prstGeom>
                    <a:ln/>
                  </pic:spPr>
                </pic:pic>
              </a:graphicData>
            </a:graphic>
          </wp:inline>
        </w:drawing>
      </w:r>
      <w:r>
        <w:rPr>
          <w:rFonts w:ascii="Georgia" w:eastAsia="Georgia" w:hAnsi="Georgia" w:cs="Georgia"/>
          <w:noProof/>
          <w:sz w:val="28"/>
          <w:szCs w:val="28"/>
          <w:lang w:val="en-US"/>
        </w:rPr>
        <w:drawing>
          <wp:inline distT="114300" distB="114300" distL="114300" distR="114300">
            <wp:extent cx="4471988" cy="1913495"/>
            <wp:effectExtent l="0" t="0" r="0" b="0"/>
            <wp:docPr id="6" name="image16.png" descr="Sign Up 2.PNG"/>
            <wp:cNvGraphicFramePr/>
            <a:graphic xmlns:a="http://schemas.openxmlformats.org/drawingml/2006/main">
              <a:graphicData uri="http://schemas.openxmlformats.org/drawingml/2006/picture">
                <pic:pic xmlns:pic="http://schemas.openxmlformats.org/drawingml/2006/picture">
                  <pic:nvPicPr>
                    <pic:cNvPr id="0" name="image16.png" descr="Sign Up 2.PNG"/>
                    <pic:cNvPicPr preferRelativeResize="0"/>
                  </pic:nvPicPr>
                  <pic:blipFill>
                    <a:blip r:embed="rId11"/>
                    <a:srcRect/>
                    <a:stretch>
                      <a:fillRect/>
                    </a:stretch>
                  </pic:blipFill>
                  <pic:spPr>
                    <a:xfrm>
                      <a:off x="0" y="0"/>
                      <a:ext cx="4471988" cy="1913495"/>
                    </a:xfrm>
                    <a:prstGeom prst="rect">
                      <a:avLst/>
                    </a:prstGeom>
                    <a:ln/>
                  </pic:spPr>
                </pic:pic>
              </a:graphicData>
            </a:graphic>
          </wp:inline>
        </w:drawing>
      </w:r>
    </w:p>
    <w:p w:rsidR="00BE0D66" w:rsidRDefault="00E362EC">
      <w:pPr>
        <w:numPr>
          <w:ilvl w:val="1"/>
          <w:numId w:val="1"/>
        </w:numPr>
        <w:spacing w:line="360" w:lineRule="auto"/>
        <w:contextualSpacing/>
        <w:rPr>
          <w:rFonts w:ascii="Georgia" w:eastAsia="Georgia" w:hAnsi="Georgia" w:cs="Georgia"/>
          <w:sz w:val="28"/>
          <w:szCs w:val="28"/>
        </w:rPr>
      </w:pPr>
      <w:r>
        <w:rPr>
          <w:rFonts w:ascii="Georgia" w:eastAsia="Georgia" w:hAnsi="Georgia" w:cs="Georgia"/>
          <w:sz w:val="28"/>
          <w:szCs w:val="28"/>
        </w:rPr>
        <w:t xml:space="preserve">If you would like to offset the processing fee of your transaction, please indicate so by checking the box next to </w:t>
      </w:r>
      <w:r>
        <w:rPr>
          <w:rFonts w:ascii="Georgia" w:eastAsia="Georgia" w:hAnsi="Georgia" w:cs="Georgia"/>
          <w:i/>
          <w:sz w:val="28"/>
          <w:szCs w:val="28"/>
        </w:rPr>
        <w:t>Optional</w:t>
      </w:r>
      <w:r>
        <w:rPr>
          <w:rFonts w:ascii="Georgia" w:eastAsia="Georgia" w:hAnsi="Georgia" w:cs="Georgia"/>
          <w:sz w:val="28"/>
          <w:szCs w:val="28"/>
        </w:rPr>
        <w:t xml:space="preserve"> in the</w:t>
      </w:r>
      <w:r>
        <w:rPr>
          <w:rFonts w:ascii="Georgia" w:eastAsia="Georgia" w:hAnsi="Georgia" w:cs="Georgia"/>
          <w:sz w:val="28"/>
          <w:szCs w:val="28"/>
        </w:rPr>
        <w:t xml:space="preserve"> payment information screen.</w:t>
      </w:r>
    </w:p>
    <w:p w:rsidR="00BE0D66" w:rsidRDefault="00BE0D66">
      <w:pPr>
        <w:spacing w:line="360" w:lineRule="auto"/>
        <w:rPr>
          <w:rFonts w:ascii="Georgia" w:eastAsia="Georgia" w:hAnsi="Georgia" w:cs="Georgia"/>
          <w:sz w:val="28"/>
          <w:szCs w:val="28"/>
        </w:rPr>
      </w:pPr>
    </w:p>
    <w:p w:rsidR="003F4459" w:rsidRDefault="003F4459">
      <w:pPr>
        <w:spacing w:line="360" w:lineRule="auto"/>
        <w:rPr>
          <w:rFonts w:ascii="Georgia" w:eastAsia="Georgia" w:hAnsi="Georgia" w:cs="Georgia"/>
          <w:sz w:val="28"/>
          <w:szCs w:val="28"/>
        </w:rPr>
      </w:pPr>
    </w:p>
    <w:p w:rsidR="003F4459" w:rsidRDefault="003F4459">
      <w:pPr>
        <w:spacing w:line="360" w:lineRule="auto"/>
        <w:rPr>
          <w:rFonts w:ascii="Georgia" w:eastAsia="Georgia" w:hAnsi="Georgia" w:cs="Georgia"/>
          <w:sz w:val="28"/>
          <w:szCs w:val="28"/>
        </w:rPr>
      </w:pPr>
    </w:p>
    <w:p w:rsidR="00BE0D66" w:rsidRDefault="00BE0D66">
      <w:pPr>
        <w:spacing w:line="360" w:lineRule="auto"/>
        <w:rPr>
          <w:rFonts w:ascii="Georgia" w:eastAsia="Georgia" w:hAnsi="Georgia" w:cs="Georgia"/>
          <w:sz w:val="28"/>
          <w:szCs w:val="28"/>
        </w:rPr>
      </w:pPr>
    </w:p>
    <w:p w:rsidR="00BE0D66" w:rsidRDefault="00E362EC">
      <w:pPr>
        <w:numPr>
          <w:ilvl w:val="0"/>
          <w:numId w:val="1"/>
        </w:numPr>
        <w:spacing w:line="360" w:lineRule="auto"/>
        <w:contextualSpacing/>
        <w:rPr>
          <w:rFonts w:ascii="Georgia" w:eastAsia="Georgia" w:hAnsi="Georgia" w:cs="Georgia"/>
          <w:sz w:val="28"/>
          <w:szCs w:val="28"/>
        </w:rPr>
      </w:pPr>
      <w:r>
        <w:rPr>
          <w:rFonts w:ascii="Georgia" w:eastAsia="Georgia" w:hAnsi="Georgia" w:cs="Georgia"/>
          <w:sz w:val="28"/>
          <w:szCs w:val="28"/>
        </w:rPr>
        <w:lastRenderedPageBreak/>
        <w:t>If you have created an account and pressed process you will now be able to access your transaction history. Here you can add additional recurring or one time transactions as needed, as well as edit old transactions.</w:t>
      </w:r>
    </w:p>
    <w:p w:rsidR="00BE0D66" w:rsidRDefault="00E362EC">
      <w:pPr>
        <w:spacing w:line="360" w:lineRule="auto"/>
        <w:jc w:val="center"/>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5943600" cy="3175000"/>
            <wp:effectExtent l="0" t="0" r="0" b="0"/>
            <wp:docPr id="9" name="image19.png" descr="Transaction History.PNG"/>
            <wp:cNvGraphicFramePr/>
            <a:graphic xmlns:a="http://schemas.openxmlformats.org/drawingml/2006/main">
              <a:graphicData uri="http://schemas.openxmlformats.org/drawingml/2006/picture">
                <pic:pic xmlns:pic="http://schemas.openxmlformats.org/drawingml/2006/picture">
                  <pic:nvPicPr>
                    <pic:cNvPr id="0" name="image19.png" descr="Transaction History.PNG"/>
                    <pic:cNvPicPr preferRelativeResize="0"/>
                  </pic:nvPicPr>
                  <pic:blipFill>
                    <a:blip r:embed="rId12"/>
                    <a:srcRect/>
                    <a:stretch>
                      <a:fillRect/>
                    </a:stretch>
                  </pic:blipFill>
                  <pic:spPr>
                    <a:xfrm>
                      <a:off x="0" y="0"/>
                      <a:ext cx="5943600" cy="3175000"/>
                    </a:xfrm>
                    <a:prstGeom prst="rect">
                      <a:avLst/>
                    </a:prstGeom>
                    <a:ln/>
                  </pic:spPr>
                </pic:pic>
              </a:graphicData>
            </a:graphic>
          </wp:inline>
        </w:drawing>
      </w:r>
    </w:p>
    <w:p w:rsidR="00BE0D66" w:rsidRDefault="00BE0D66">
      <w:pPr>
        <w:pStyle w:val="Heading1"/>
        <w:spacing w:line="360" w:lineRule="auto"/>
        <w:rPr>
          <w:rFonts w:ascii="Georgia" w:eastAsia="Georgia" w:hAnsi="Georgia" w:cs="Georgia"/>
          <w:b/>
        </w:rPr>
      </w:pPr>
      <w:bookmarkStart w:id="2" w:name="_nq4yrtq3h5ft" w:colFirst="0" w:colLast="0"/>
      <w:bookmarkEnd w:id="2"/>
    </w:p>
    <w:p w:rsidR="00BE0D66" w:rsidRDefault="00E362EC">
      <w:pPr>
        <w:pStyle w:val="Heading1"/>
        <w:spacing w:line="360" w:lineRule="auto"/>
        <w:rPr>
          <w:rFonts w:ascii="Georgia" w:eastAsia="Georgia" w:hAnsi="Georgia" w:cs="Georgia"/>
          <w:b/>
        </w:rPr>
      </w:pPr>
      <w:bookmarkStart w:id="3" w:name="_ysysd6wpfgx2" w:colFirst="0" w:colLast="0"/>
      <w:bookmarkEnd w:id="3"/>
      <w:r>
        <w:br w:type="page"/>
      </w:r>
    </w:p>
    <w:p w:rsidR="00BE0D66" w:rsidRDefault="00E362EC">
      <w:pPr>
        <w:pStyle w:val="Heading1"/>
        <w:spacing w:line="360" w:lineRule="auto"/>
        <w:rPr>
          <w:rFonts w:ascii="Georgia" w:eastAsia="Georgia" w:hAnsi="Georgia" w:cs="Georgia"/>
          <w:b/>
        </w:rPr>
      </w:pPr>
      <w:bookmarkStart w:id="4" w:name="_Toc490048783"/>
      <w:r>
        <w:rPr>
          <w:rFonts w:ascii="Georgia" w:eastAsia="Georgia" w:hAnsi="Georgia" w:cs="Georgia"/>
          <w:b/>
        </w:rPr>
        <w:lastRenderedPageBreak/>
        <w:t>Giving Through App</w:t>
      </w:r>
      <w:bookmarkEnd w:id="4"/>
    </w:p>
    <w:p w:rsidR="00BE0D66" w:rsidRDefault="00E362EC">
      <w:pPr>
        <w:rPr>
          <w:rFonts w:ascii="Georgia" w:eastAsia="Georgia" w:hAnsi="Georgia" w:cs="Georgia"/>
          <w:sz w:val="28"/>
          <w:szCs w:val="28"/>
        </w:rPr>
      </w:pPr>
      <w:r>
        <w:rPr>
          <w:rFonts w:ascii="Georgia" w:eastAsia="Georgia" w:hAnsi="Georgia" w:cs="Georgia"/>
          <w:sz w:val="28"/>
          <w:szCs w:val="28"/>
        </w:rPr>
        <w:t>This App allows for One Time Gifts to be made from your phone to any of our funds -</w:t>
      </w:r>
    </w:p>
    <w:p w:rsidR="00BE0D66" w:rsidRDefault="00E362EC">
      <w:pPr>
        <w:numPr>
          <w:ilvl w:val="0"/>
          <w:numId w:val="2"/>
        </w:numPr>
        <w:contextualSpacing/>
        <w:rPr>
          <w:rFonts w:ascii="Georgia" w:eastAsia="Georgia" w:hAnsi="Georgia" w:cs="Georgia"/>
          <w:sz w:val="28"/>
          <w:szCs w:val="28"/>
        </w:rPr>
      </w:pPr>
      <w:r>
        <w:rPr>
          <w:rFonts w:ascii="Georgia" w:eastAsia="Georgia" w:hAnsi="Georgia" w:cs="Georgia"/>
          <w:sz w:val="28"/>
          <w:szCs w:val="28"/>
        </w:rPr>
        <w:t xml:space="preserve">Download the </w:t>
      </w:r>
      <w:r>
        <w:rPr>
          <w:rFonts w:ascii="Georgia" w:eastAsia="Georgia" w:hAnsi="Georgia" w:cs="Georgia"/>
          <w:i/>
          <w:sz w:val="28"/>
          <w:szCs w:val="28"/>
        </w:rPr>
        <w:t>Joyfully2UMC</w:t>
      </w:r>
      <w:r>
        <w:rPr>
          <w:rFonts w:ascii="Georgia" w:eastAsia="Georgia" w:hAnsi="Georgia" w:cs="Georgia"/>
          <w:sz w:val="28"/>
          <w:szCs w:val="28"/>
        </w:rPr>
        <w:t xml:space="preserve"> App in either the </w:t>
      </w:r>
      <w:r>
        <w:rPr>
          <w:rFonts w:ascii="Georgia" w:eastAsia="Georgia" w:hAnsi="Georgia" w:cs="Georgia"/>
          <w:i/>
          <w:sz w:val="28"/>
          <w:szCs w:val="28"/>
        </w:rPr>
        <w:t>Google Play</w:t>
      </w:r>
      <w:r>
        <w:rPr>
          <w:rFonts w:ascii="Georgia" w:eastAsia="Georgia" w:hAnsi="Georgia" w:cs="Georgia"/>
          <w:sz w:val="28"/>
          <w:szCs w:val="28"/>
        </w:rPr>
        <w:t xml:space="preserve"> (Android Users)</w:t>
      </w:r>
      <w:r>
        <w:rPr>
          <w:rFonts w:ascii="Georgia" w:eastAsia="Georgia" w:hAnsi="Georgia" w:cs="Georgia"/>
          <w:i/>
          <w:sz w:val="28"/>
          <w:szCs w:val="28"/>
        </w:rPr>
        <w:t xml:space="preserve"> </w:t>
      </w:r>
      <w:r>
        <w:rPr>
          <w:rFonts w:ascii="Georgia" w:eastAsia="Georgia" w:hAnsi="Georgia" w:cs="Georgia"/>
          <w:sz w:val="28"/>
          <w:szCs w:val="28"/>
        </w:rPr>
        <w:t xml:space="preserve">or </w:t>
      </w:r>
      <w:r>
        <w:rPr>
          <w:rFonts w:ascii="Georgia" w:eastAsia="Georgia" w:hAnsi="Georgia" w:cs="Georgia"/>
          <w:i/>
          <w:sz w:val="28"/>
          <w:szCs w:val="28"/>
        </w:rPr>
        <w:t>App Store</w:t>
      </w:r>
      <w:r>
        <w:rPr>
          <w:rFonts w:ascii="Georgia" w:eastAsia="Georgia" w:hAnsi="Georgia" w:cs="Georgia"/>
          <w:sz w:val="28"/>
          <w:szCs w:val="28"/>
        </w:rPr>
        <w:t xml:space="preserve"> (iOS Users)</w:t>
      </w:r>
    </w:p>
    <w:p w:rsidR="00BE0D66" w:rsidRDefault="00E362EC">
      <w:pPr>
        <w:numPr>
          <w:ilvl w:val="0"/>
          <w:numId w:val="2"/>
        </w:numPr>
        <w:contextualSpacing/>
        <w:rPr>
          <w:rFonts w:ascii="Georgia" w:eastAsia="Georgia" w:hAnsi="Georgia" w:cs="Georgia"/>
          <w:sz w:val="28"/>
          <w:szCs w:val="28"/>
        </w:rPr>
      </w:pPr>
      <w:r>
        <w:rPr>
          <w:rFonts w:ascii="Georgia" w:eastAsia="Georgia" w:hAnsi="Georgia" w:cs="Georgia"/>
          <w:sz w:val="28"/>
          <w:szCs w:val="28"/>
        </w:rPr>
        <w:t xml:space="preserve">Search </w:t>
      </w:r>
      <w:r>
        <w:rPr>
          <w:rFonts w:ascii="Georgia" w:eastAsia="Georgia" w:hAnsi="Georgia" w:cs="Georgia"/>
          <w:i/>
          <w:sz w:val="28"/>
          <w:szCs w:val="28"/>
        </w:rPr>
        <w:t>First United Methodist Church of Berkeley Springs</w:t>
      </w:r>
    </w:p>
    <w:p w:rsidR="00BE0D66" w:rsidRDefault="00E362EC">
      <w:pPr>
        <w:jc w:val="center"/>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3066179" cy="5453063"/>
            <wp:effectExtent l="0" t="0" r="0" b="0"/>
            <wp:docPr id="2" name="image7.jpg" descr="IMG_3753.jpg"/>
            <wp:cNvGraphicFramePr/>
            <a:graphic xmlns:a="http://schemas.openxmlformats.org/drawingml/2006/main">
              <a:graphicData uri="http://schemas.openxmlformats.org/drawingml/2006/picture">
                <pic:pic xmlns:pic="http://schemas.openxmlformats.org/drawingml/2006/picture">
                  <pic:nvPicPr>
                    <pic:cNvPr id="0" name="image7.jpg" descr="IMG_3753.jpg"/>
                    <pic:cNvPicPr preferRelativeResize="0"/>
                  </pic:nvPicPr>
                  <pic:blipFill>
                    <a:blip r:embed="rId13"/>
                    <a:srcRect/>
                    <a:stretch>
                      <a:fillRect/>
                    </a:stretch>
                  </pic:blipFill>
                  <pic:spPr>
                    <a:xfrm>
                      <a:off x="0" y="0"/>
                      <a:ext cx="3066179" cy="5453063"/>
                    </a:xfrm>
                    <a:prstGeom prst="rect">
                      <a:avLst/>
                    </a:prstGeom>
                    <a:ln/>
                  </pic:spPr>
                </pic:pic>
              </a:graphicData>
            </a:graphic>
          </wp:inline>
        </w:drawing>
      </w:r>
    </w:p>
    <w:p w:rsidR="00BE0D66" w:rsidRDefault="00BE0D66">
      <w:pPr>
        <w:jc w:val="center"/>
        <w:rPr>
          <w:rFonts w:ascii="Georgia" w:eastAsia="Georgia" w:hAnsi="Georgia" w:cs="Georgia"/>
          <w:sz w:val="28"/>
          <w:szCs w:val="28"/>
        </w:rPr>
      </w:pPr>
    </w:p>
    <w:p w:rsidR="003F4459" w:rsidRDefault="003F4459">
      <w:pPr>
        <w:jc w:val="center"/>
        <w:rPr>
          <w:rFonts w:ascii="Georgia" w:eastAsia="Georgia" w:hAnsi="Georgia" w:cs="Georgia"/>
          <w:sz w:val="28"/>
          <w:szCs w:val="28"/>
        </w:rPr>
      </w:pPr>
    </w:p>
    <w:p w:rsidR="00BE0D66" w:rsidRDefault="00BE0D66">
      <w:pPr>
        <w:jc w:val="center"/>
        <w:rPr>
          <w:rFonts w:ascii="Georgia" w:eastAsia="Georgia" w:hAnsi="Georgia" w:cs="Georgia"/>
          <w:sz w:val="28"/>
          <w:szCs w:val="28"/>
        </w:rPr>
      </w:pPr>
    </w:p>
    <w:p w:rsidR="00BE0D66" w:rsidRDefault="00E362EC">
      <w:pPr>
        <w:numPr>
          <w:ilvl w:val="0"/>
          <w:numId w:val="2"/>
        </w:numPr>
        <w:contextualSpacing/>
        <w:rPr>
          <w:rFonts w:ascii="Georgia" w:eastAsia="Georgia" w:hAnsi="Georgia" w:cs="Georgia"/>
          <w:sz w:val="28"/>
          <w:szCs w:val="28"/>
        </w:rPr>
      </w:pPr>
      <w:r>
        <w:rPr>
          <w:rFonts w:ascii="Georgia" w:eastAsia="Georgia" w:hAnsi="Georgia" w:cs="Georgia"/>
          <w:sz w:val="28"/>
          <w:szCs w:val="28"/>
        </w:rPr>
        <w:lastRenderedPageBreak/>
        <w:t xml:space="preserve">Select the church and then press the </w:t>
      </w:r>
      <w:r>
        <w:rPr>
          <w:rFonts w:ascii="Georgia" w:eastAsia="Georgia" w:hAnsi="Georgia" w:cs="Georgia"/>
          <w:i/>
          <w:sz w:val="28"/>
          <w:szCs w:val="28"/>
        </w:rPr>
        <w:t>Give</w:t>
      </w:r>
      <w:r>
        <w:rPr>
          <w:rFonts w:ascii="Georgia" w:eastAsia="Georgia" w:hAnsi="Georgia" w:cs="Georgia"/>
          <w:sz w:val="28"/>
          <w:szCs w:val="28"/>
        </w:rPr>
        <w:t xml:space="preserve"> option (Appears where </w:t>
      </w:r>
      <w:r>
        <w:rPr>
          <w:rFonts w:ascii="Georgia" w:eastAsia="Georgia" w:hAnsi="Georgia" w:cs="Georgia"/>
          <w:i/>
          <w:sz w:val="28"/>
          <w:szCs w:val="28"/>
        </w:rPr>
        <w:t>Loading</w:t>
      </w:r>
      <w:r>
        <w:rPr>
          <w:rFonts w:ascii="Georgia" w:eastAsia="Georgia" w:hAnsi="Georgia" w:cs="Georgia"/>
          <w:sz w:val="28"/>
          <w:szCs w:val="28"/>
        </w:rPr>
        <w:t xml:space="preserve"> is pictured)</w:t>
      </w:r>
    </w:p>
    <w:p w:rsidR="00BE0D66" w:rsidRDefault="00E362EC">
      <w:pPr>
        <w:jc w:val="center"/>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2738161" cy="4872038"/>
            <wp:effectExtent l="0" t="0" r="0" b="0"/>
            <wp:docPr id="1" name="image4.jpg" descr="IMG_3754.jpg"/>
            <wp:cNvGraphicFramePr/>
            <a:graphic xmlns:a="http://schemas.openxmlformats.org/drawingml/2006/main">
              <a:graphicData uri="http://schemas.openxmlformats.org/drawingml/2006/picture">
                <pic:pic xmlns:pic="http://schemas.openxmlformats.org/drawingml/2006/picture">
                  <pic:nvPicPr>
                    <pic:cNvPr id="0" name="image4.jpg" descr="IMG_3754.jpg"/>
                    <pic:cNvPicPr preferRelativeResize="0"/>
                  </pic:nvPicPr>
                  <pic:blipFill>
                    <a:blip r:embed="rId14"/>
                    <a:srcRect/>
                    <a:stretch>
                      <a:fillRect/>
                    </a:stretch>
                  </pic:blipFill>
                  <pic:spPr>
                    <a:xfrm>
                      <a:off x="0" y="0"/>
                      <a:ext cx="2738161" cy="4872038"/>
                    </a:xfrm>
                    <a:prstGeom prst="rect">
                      <a:avLst/>
                    </a:prstGeom>
                    <a:ln/>
                  </pic:spPr>
                </pic:pic>
              </a:graphicData>
            </a:graphic>
          </wp:inline>
        </w:drawing>
      </w:r>
    </w:p>
    <w:p w:rsidR="00BE0D66" w:rsidRDefault="00BE0D66">
      <w:pPr>
        <w:jc w:val="center"/>
        <w:rPr>
          <w:rFonts w:ascii="Georgia" w:eastAsia="Georgia" w:hAnsi="Georgia" w:cs="Georgia"/>
          <w:sz w:val="28"/>
          <w:szCs w:val="28"/>
        </w:rPr>
      </w:pPr>
    </w:p>
    <w:p w:rsidR="00BE0D66" w:rsidRDefault="00BE0D66">
      <w:pPr>
        <w:jc w:val="center"/>
        <w:rPr>
          <w:rFonts w:ascii="Georgia" w:eastAsia="Georgia" w:hAnsi="Georgia" w:cs="Georgia"/>
          <w:sz w:val="28"/>
          <w:szCs w:val="28"/>
        </w:rPr>
      </w:pPr>
    </w:p>
    <w:p w:rsidR="00BE0D66" w:rsidRDefault="00BE0D66">
      <w:pPr>
        <w:jc w:val="center"/>
        <w:rPr>
          <w:rFonts w:ascii="Georgia" w:eastAsia="Georgia" w:hAnsi="Georgia" w:cs="Georgia"/>
          <w:sz w:val="28"/>
          <w:szCs w:val="28"/>
        </w:rPr>
      </w:pPr>
    </w:p>
    <w:p w:rsidR="00BE0D66" w:rsidRDefault="00BE0D66">
      <w:pPr>
        <w:jc w:val="center"/>
        <w:rPr>
          <w:rFonts w:ascii="Georgia" w:eastAsia="Georgia" w:hAnsi="Georgia" w:cs="Georgia"/>
          <w:sz w:val="28"/>
          <w:szCs w:val="28"/>
        </w:rPr>
      </w:pPr>
    </w:p>
    <w:p w:rsidR="00BE0D66" w:rsidRDefault="00BE0D66">
      <w:pPr>
        <w:jc w:val="center"/>
        <w:rPr>
          <w:rFonts w:ascii="Georgia" w:eastAsia="Georgia" w:hAnsi="Georgia" w:cs="Georgia"/>
          <w:sz w:val="28"/>
          <w:szCs w:val="28"/>
        </w:rPr>
      </w:pPr>
    </w:p>
    <w:p w:rsidR="00BE0D66" w:rsidRDefault="00BE0D66">
      <w:pPr>
        <w:rPr>
          <w:rFonts w:ascii="Georgia" w:eastAsia="Georgia" w:hAnsi="Georgia" w:cs="Georgia"/>
          <w:sz w:val="28"/>
          <w:szCs w:val="28"/>
        </w:rPr>
      </w:pPr>
    </w:p>
    <w:p w:rsidR="00BE0D66" w:rsidRDefault="00BE0D66">
      <w:pPr>
        <w:rPr>
          <w:rFonts w:ascii="Georgia" w:eastAsia="Georgia" w:hAnsi="Georgia" w:cs="Georgia"/>
          <w:sz w:val="28"/>
          <w:szCs w:val="28"/>
        </w:rPr>
      </w:pPr>
    </w:p>
    <w:p w:rsidR="00BE0D66" w:rsidRDefault="00BE0D66">
      <w:pPr>
        <w:rPr>
          <w:rFonts w:ascii="Georgia" w:eastAsia="Georgia" w:hAnsi="Georgia" w:cs="Georgia"/>
          <w:sz w:val="28"/>
          <w:szCs w:val="28"/>
        </w:rPr>
      </w:pPr>
    </w:p>
    <w:p w:rsidR="00BE0D66" w:rsidRDefault="00BE0D66">
      <w:pPr>
        <w:rPr>
          <w:rFonts w:ascii="Georgia" w:eastAsia="Georgia" w:hAnsi="Georgia" w:cs="Georgia"/>
          <w:sz w:val="28"/>
          <w:szCs w:val="28"/>
        </w:rPr>
      </w:pPr>
    </w:p>
    <w:p w:rsidR="00BE0D66" w:rsidRDefault="00BE0D66">
      <w:pPr>
        <w:rPr>
          <w:rFonts w:ascii="Georgia" w:eastAsia="Georgia" w:hAnsi="Georgia" w:cs="Georgia"/>
          <w:sz w:val="28"/>
          <w:szCs w:val="28"/>
        </w:rPr>
      </w:pPr>
    </w:p>
    <w:p w:rsidR="003F4459" w:rsidRDefault="003F4459">
      <w:pPr>
        <w:rPr>
          <w:rFonts w:ascii="Georgia" w:eastAsia="Georgia" w:hAnsi="Georgia" w:cs="Georgia"/>
          <w:sz w:val="28"/>
          <w:szCs w:val="28"/>
        </w:rPr>
      </w:pPr>
    </w:p>
    <w:p w:rsidR="00BE0D66" w:rsidRDefault="00BE0D66">
      <w:pPr>
        <w:rPr>
          <w:rFonts w:ascii="Georgia" w:eastAsia="Georgia" w:hAnsi="Georgia" w:cs="Georgia"/>
          <w:sz w:val="28"/>
          <w:szCs w:val="28"/>
        </w:rPr>
      </w:pPr>
    </w:p>
    <w:p w:rsidR="00BE0D66" w:rsidRDefault="00E362EC">
      <w:pPr>
        <w:numPr>
          <w:ilvl w:val="0"/>
          <w:numId w:val="2"/>
        </w:numPr>
        <w:contextualSpacing/>
        <w:rPr>
          <w:rFonts w:ascii="Georgia" w:eastAsia="Georgia" w:hAnsi="Georgia" w:cs="Georgia"/>
          <w:sz w:val="28"/>
          <w:szCs w:val="28"/>
        </w:rPr>
      </w:pPr>
      <w:r>
        <w:rPr>
          <w:rFonts w:ascii="Georgia" w:eastAsia="Georgia" w:hAnsi="Georgia" w:cs="Georgia"/>
          <w:sz w:val="28"/>
          <w:szCs w:val="28"/>
        </w:rPr>
        <w:lastRenderedPageBreak/>
        <w:t>After a redirect you will be asked to fill out a payment form.</w:t>
      </w:r>
    </w:p>
    <w:p w:rsidR="00BE0D66" w:rsidRDefault="00E362EC">
      <w:pPr>
        <w:jc w:val="center"/>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2821361" cy="5014913"/>
            <wp:effectExtent l="0" t="0" r="0" b="0"/>
            <wp:docPr id="5" name="image15.jpg" descr="IMG_3755.jpg"/>
            <wp:cNvGraphicFramePr/>
            <a:graphic xmlns:a="http://schemas.openxmlformats.org/drawingml/2006/main">
              <a:graphicData uri="http://schemas.openxmlformats.org/drawingml/2006/picture">
                <pic:pic xmlns:pic="http://schemas.openxmlformats.org/drawingml/2006/picture">
                  <pic:nvPicPr>
                    <pic:cNvPr id="0" name="image15.jpg" descr="IMG_3755.jpg"/>
                    <pic:cNvPicPr preferRelativeResize="0"/>
                  </pic:nvPicPr>
                  <pic:blipFill>
                    <a:blip r:embed="rId15"/>
                    <a:srcRect/>
                    <a:stretch>
                      <a:fillRect/>
                    </a:stretch>
                  </pic:blipFill>
                  <pic:spPr>
                    <a:xfrm>
                      <a:off x="0" y="0"/>
                      <a:ext cx="2821361" cy="5014913"/>
                    </a:xfrm>
                    <a:prstGeom prst="rect">
                      <a:avLst/>
                    </a:prstGeom>
                    <a:ln/>
                  </pic:spPr>
                </pic:pic>
              </a:graphicData>
            </a:graphic>
          </wp:inline>
        </w:drawing>
      </w:r>
    </w:p>
    <w:p w:rsidR="00BE0D66" w:rsidRDefault="00E362EC">
      <w:pPr>
        <w:numPr>
          <w:ilvl w:val="0"/>
          <w:numId w:val="2"/>
        </w:numPr>
        <w:contextualSpacing/>
        <w:rPr>
          <w:rFonts w:ascii="Georgia" w:eastAsia="Georgia" w:hAnsi="Georgia" w:cs="Georgia"/>
          <w:sz w:val="28"/>
          <w:szCs w:val="28"/>
        </w:rPr>
      </w:pPr>
      <w:r>
        <w:rPr>
          <w:rFonts w:ascii="Georgia" w:eastAsia="Georgia" w:hAnsi="Georgia" w:cs="Georgia"/>
          <w:sz w:val="28"/>
          <w:szCs w:val="28"/>
        </w:rPr>
        <w:t xml:space="preserve">After this select </w:t>
      </w:r>
      <w:r>
        <w:rPr>
          <w:rFonts w:ascii="Georgia" w:eastAsia="Georgia" w:hAnsi="Georgia" w:cs="Georgia"/>
          <w:i/>
          <w:sz w:val="28"/>
          <w:szCs w:val="28"/>
        </w:rPr>
        <w:t>Give Now</w:t>
      </w:r>
      <w:r>
        <w:rPr>
          <w:rFonts w:ascii="Georgia" w:eastAsia="Georgia" w:hAnsi="Georgia" w:cs="Georgia"/>
          <w:sz w:val="28"/>
          <w:szCs w:val="28"/>
        </w:rPr>
        <w:t xml:space="preserve"> and your gift will be processed and a confirmation email sent.</w:t>
      </w:r>
    </w:p>
    <w:p w:rsidR="00BE0D66" w:rsidRDefault="00BE0D66">
      <w:pPr>
        <w:rPr>
          <w:rFonts w:ascii="Georgia" w:eastAsia="Georgia" w:hAnsi="Georgia" w:cs="Georgia"/>
          <w:sz w:val="28"/>
          <w:szCs w:val="28"/>
        </w:rPr>
      </w:pPr>
    </w:p>
    <w:p w:rsidR="00BE0D66" w:rsidRDefault="00BE0D66">
      <w:pPr>
        <w:rPr>
          <w:rFonts w:ascii="Georgia" w:eastAsia="Georgia" w:hAnsi="Georgia" w:cs="Georgia"/>
          <w:sz w:val="28"/>
          <w:szCs w:val="28"/>
        </w:rPr>
      </w:pPr>
    </w:p>
    <w:p w:rsidR="00BE0D66" w:rsidRDefault="00BE0D66">
      <w:pPr>
        <w:pStyle w:val="Heading1"/>
        <w:rPr>
          <w:rFonts w:ascii="Georgia" w:eastAsia="Georgia" w:hAnsi="Georgia" w:cs="Georgia"/>
          <w:b/>
        </w:rPr>
      </w:pPr>
      <w:bookmarkStart w:id="5" w:name="_a8ggwovbkvrc" w:colFirst="0" w:colLast="0"/>
      <w:bookmarkEnd w:id="5"/>
    </w:p>
    <w:p w:rsidR="00BE0D66" w:rsidRDefault="00E362EC">
      <w:pPr>
        <w:pStyle w:val="Heading1"/>
        <w:rPr>
          <w:rFonts w:ascii="Georgia" w:eastAsia="Georgia" w:hAnsi="Georgia" w:cs="Georgia"/>
          <w:b/>
        </w:rPr>
      </w:pPr>
      <w:bookmarkStart w:id="6" w:name="_1avah2hh6kx7" w:colFirst="0" w:colLast="0"/>
      <w:bookmarkEnd w:id="6"/>
      <w:r>
        <w:br w:type="page"/>
      </w:r>
    </w:p>
    <w:p w:rsidR="00BE0D66" w:rsidRDefault="00E362EC">
      <w:pPr>
        <w:pStyle w:val="Heading1"/>
        <w:rPr>
          <w:rFonts w:ascii="Georgia" w:eastAsia="Georgia" w:hAnsi="Georgia" w:cs="Georgia"/>
          <w:b/>
        </w:rPr>
      </w:pPr>
      <w:bookmarkStart w:id="7" w:name="_Toc490048784"/>
      <w:r>
        <w:rPr>
          <w:rFonts w:ascii="Georgia" w:eastAsia="Georgia" w:hAnsi="Georgia" w:cs="Georgia"/>
          <w:b/>
        </w:rPr>
        <w:lastRenderedPageBreak/>
        <w:t>Support</w:t>
      </w:r>
      <w:bookmarkEnd w:id="7"/>
    </w:p>
    <w:p w:rsidR="00BE0D66" w:rsidRDefault="00E362EC">
      <w:pPr>
        <w:spacing w:line="360" w:lineRule="auto"/>
        <w:rPr>
          <w:rFonts w:ascii="Georgia" w:eastAsia="Georgia" w:hAnsi="Georgia" w:cs="Georgia"/>
          <w:sz w:val="28"/>
          <w:szCs w:val="28"/>
        </w:rPr>
      </w:pPr>
      <w:r>
        <w:rPr>
          <w:rFonts w:ascii="Georgia" w:eastAsia="Georgia" w:hAnsi="Georgia" w:cs="Georgia"/>
          <w:sz w:val="28"/>
          <w:szCs w:val="28"/>
        </w:rPr>
        <w:t xml:space="preserve">For support please contact </w:t>
      </w:r>
      <w:hyperlink r:id="rId16">
        <w:r>
          <w:rPr>
            <w:rFonts w:ascii="Georgia" w:eastAsia="Georgia" w:hAnsi="Georgia" w:cs="Georgia"/>
            <w:i/>
            <w:color w:val="1155CC"/>
            <w:sz w:val="28"/>
            <w:szCs w:val="28"/>
            <w:u w:val="single"/>
          </w:rPr>
          <w:t>firstumc3it@gmail.com</w:t>
        </w:r>
      </w:hyperlink>
      <w:r>
        <w:rPr>
          <w:rFonts w:ascii="Georgia" w:eastAsia="Georgia" w:hAnsi="Georgia" w:cs="Georgia"/>
          <w:sz w:val="28"/>
          <w:szCs w:val="28"/>
        </w:rPr>
        <w:t xml:space="preserve">, or call the Church office. </w:t>
      </w:r>
    </w:p>
    <w:p w:rsidR="00BE0D66" w:rsidRDefault="00E362EC">
      <w:pPr>
        <w:pStyle w:val="Heading1"/>
        <w:rPr>
          <w:rFonts w:ascii="Georgia" w:eastAsia="Georgia" w:hAnsi="Georgia" w:cs="Georgia"/>
          <w:sz w:val="28"/>
          <w:szCs w:val="28"/>
        </w:rPr>
      </w:pPr>
      <w:bookmarkStart w:id="8" w:name="_Toc490048785"/>
      <w:r>
        <w:rPr>
          <w:rFonts w:ascii="Georgia" w:eastAsia="Georgia" w:hAnsi="Georgia" w:cs="Georgia"/>
          <w:b/>
        </w:rPr>
        <w:t>Privacy Statement</w:t>
      </w:r>
      <w:bookmarkEnd w:id="8"/>
    </w:p>
    <w:p w:rsidR="00BE0D66" w:rsidRDefault="00E362EC">
      <w:pPr>
        <w:spacing w:line="360" w:lineRule="auto"/>
        <w:ind w:firstLine="720"/>
        <w:rPr>
          <w:rFonts w:ascii="Georgia" w:eastAsia="Georgia" w:hAnsi="Georgia" w:cs="Georgia"/>
          <w:sz w:val="28"/>
          <w:szCs w:val="28"/>
        </w:rPr>
      </w:pPr>
      <w:r>
        <w:rPr>
          <w:rFonts w:ascii="Georgia" w:eastAsia="Georgia" w:hAnsi="Georgia" w:cs="Georgia"/>
          <w:sz w:val="28"/>
          <w:szCs w:val="28"/>
        </w:rPr>
        <w:t>No information which you put into a</w:t>
      </w:r>
      <w:r>
        <w:rPr>
          <w:rFonts w:ascii="Georgia" w:eastAsia="Georgia" w:hAnsi="Georgia" w:cs="Georgia"/>
          <w:sz w:val="28"/>
          <w:szCs w:val="28"/>
        </w:rPr>
        <w:t xml:space="preserve">ny payment form on either Gofirst.Org of the </w:t>
      </w:r>
      <w:proofErr w:type="spellStart"/>
      <w:r>
        <w:rPr>
          <w:rFonts w:ascii="Georgia" w:eastAsia="Georgia" w:hAnsi="Georgia" w:cs="Georgia"/>
          <w:sz w:val="28"/>
          <w:szCs w:val="28"/>
        </w:rPr>
        <w:t>GoFirst</w:t>
      </w:r>
      <w:proofErr w:type="spellEnd"/>
      <w:r>
        <w:rPr>
          <w:rFonts w:ascii="Georgia" w:eastAsia="Georgia" w:hAnsi="Georgia" w:cs="Georgia"/>
          <w:sz w:val="28"/>
          <w:szCs w:val="28"/>
        </w:rPr>
        <w:t xml:space="preserve"> Giving main site will be saved on our servers. </w:t>
      </w:r>
      <w:proofErr w:type="spellStart"/>
      <w:r>
        <w:rPr>
          <w:rFonts w:ascii="Georgia" w:eastAsia="Georgia" w:hAnsi="Georgia" w:cs="Georgia"/>
          <w:sz w:val="28"/>
          <w:szCs w:val="28"/>
        </w:rPr>
        <w:t>GoFirst</w:t>
      </w:r>
      <w:proofErr w:type="spellEnd"/>
      <w:r>
        <w:rPr>
          <w:rFonts w:ascii="Georgia" w:eastAsia="Georgia" w:hAnsi="Georgia" w:cs="Georgia"/>
          <w:sz w:val="28"/>
          <w:szCs w:val="28"/>
        </w:rPr>
        <w:t xml:space="preserve"> Giving is  a secure website hosted by </w:t>
      </w:r>
      <w:proofErr w:type="spellStart"/>
      <w:r>
        <w:rPr>
          <w:rFonts w:ascii="Georgia" w:eastAsia="Georgia" w:hAnsi="Georgia" w:cs="Georgia"/>
          <w:sz w:val="28"/>
          <w:szCs w:val="28"/>
        </w:rPr>
        <w:t>Vanco</w:t>
      </w:r>
      <w:proofErr w:type="spellEnd"/>
      <w:r>
        <w:rPr>
          <w:rFonts w:ascii="Georgia" w:eastAsia="Georgia" w:hAnsi="Georgia" w:cs="Georgia"/>
          <w:sz w:val="28"/>
          <w:szCs w:val="28"/>
        </w:rPr>
        <w:t xml:space="preserve"> Services, LLC, an industry leader that processes transactions for thousands of clients. </w:t>
      </w:r>
      <w:proofErr w:type="spellStart"/>
      <w:r>
        <w:rPr>
          <w:rFonts w:ascii="Georgia" w:eastAsia="Georgia" w:hAnsi="Georgia" w:cs="Georgia"/>
          <w:sz w:val="28"/>
          <w:szCs w:val="28"/>
        </w:rPr>
        <w:t>Vanco</w:t>
      </w:r>
      <w:proofErr w:type="spellEnd"/>
      <w:r>
        <w:rPr>
          <w:rFonts w:ascii="Georgia" w:eastAsia="Georgia" w:hAnsi="Georgia" w:cs="Georgia"/>
          <w:sz w:val="28"/>
          <w:szCs w:val="28"/>
        </w:rPr>
        <w:t xml:space="preserve"> was chosen</w:t>
      </w:r>
      <w:r>
        <w:rPr>
          <w:rFonts w:ascii="Georgia" w:eastAsia="Georgia" w:hAnsi="Georgia" w:cs="Georgia"/>
          <w:sz w:val="28"/>
          <w:szCs w:val="28"/>
        </w:rPr>
        <w:t xml:space="preserve"> by First United Methodist Church to process your online transactions. It is a service endorsed by the United Methodist Church Finance and Administration.</w:t>
      </w:r>
    </w:p>
    <w:p w:rsidR="00BE0D66" w:rsidRDefault="00E362EC">
      <w:pPr>
        <w:spacing w:line="360" w:lineRule="auto"/>
        <w:ind w:firstLine="720"/>
        <w:rPr>
          <w:rFonts w:ascii="Georgia" w:eastAsia="Georgia" w:hAnsi="Georgia" w:cs="Georgia"/>
          <w:sz w:val="28"/>
          <w:szCs w:val="28"/>
        </w:rPr>
      </w:pPr>
      <w:r>
        <w:rPr>
          <w:rFonts w:ascii="Georgia" w:eastAsia="Georgia" w:hAnsi="Georgia" w:cs="Georgia"/>
          <w:sz w:val="28"/>
          <w:szCs w:val="28"/>
        </w:rPr>
        <w:t xml:space="preserve">The information </w:t>
      </w:r>
      <w:proofErr w:type="spellStart"/>
      <w:r>
        <w:rPr>
          <w:rFonts w:ascii="Georgia" w:eastAsia="Georgia" w:hAnsi="Georgia" w:cs="Georgia"/>
          <w:sz w:val="28"/>
          <w:szCs w:val="28"/>
        </w:rPr>
        <w:t>Vanco</w:t>
      </w:r>
      <w:proofErr w:type="spellEnd"/>
      <w:r>
        <w:rPr>
          <w:rFonts w:ascii="Georgia" w:eastAsia="Georgia" w:hAnsi="Georgia" w:cs="Georgia"/>
          <w:sz w:val="28"/>
          <w:szCs w:val="28"/>
        </w:rPr>
        <w:t xml:space="preserve"> receives from you will only be used to process your transactions and will never</w:t>
      </w:r>
      <w:r>
        <w:rPr>
          <w:rFonts w:ascii="Georgia" w:eastAsia="Georgia" w:hAnsi="Georgia" w:cs="Georgia"/>
          <w:sz w:val="28"/>
          <w:szCs w:val="28"/>
        </w:rPr>
        <w:t xml:space="preserve"> be shared with any other party, except as required by law. Your information will be safeguarded in strict compliance with federal standards for nonpublic personal information.</w:t>
      </w:r>
    </w:p>
    <w:p w:rsidR="00BE0D66" w:rsidRDefault="00E362EC">
      <w:pPr>
        <w:spacing w:line="360" w:lineRule="auto"/>
        <w:rPr>
          <w:rFonts w:ascii="Georgia" w:eastAsia="Georgia" w:hAnsi="Georgia" w:cs="Georgia"/>
          <w:sz w:val="28"/>
          <w:szCs w:val="28"/>
        </w:rPr>
      </w:pPr>
      <w:r>
        <w:rPr>
          <w:rFonts w:ascii="Georgia" w:eastAsia="Georgia" w:hAnsi="Georgia" w:cs="Georgia"/>
          <w:sz w:val="28"/>
          <w:szCs w:val="28"/>
        </w:rPr>
        <w:t xml:space="preserve">The password you select is also important in protecting your information; keep </w:t>
      </w:r>
      <w:r>
        <w:rPr>
          <w:rFonts w:ascii="Georgia" w:eastAsia="Georgia" w:hAnsi="Georgia" w:cs="Georgia"/>
          <w:sz w:val="28"/>
          <w:szCs w:val="28"/>
        </w:rPr>
        <w:t xml:space="preserve">it secure and follow the best practices suggested </w:t>
      </w:r>
      <w:r>
        <w:rPr>
          <w:rFonts w:ascii="Georgia" w:eastAsia="Georgia" w:hAnsi="Georgia" w:cs="Georgia"/>
          <w:color w:val="0E2B89"/>
          <w:sz w:val="28"/>
          <w:szCs w:val="28"/>
        </w:rPr>
        <w:t>here</w:t>
      </w:r>
      <w:r>
        <w:rPr>
          <w:rFonts w:ascii="Georgia" w:eastAsia="Georgia" w:hAnsi="Georgia" w:cs="Georgia"/>
          <w:sz w:val="28"/>
          <w:szCs w:val="28"/>
        </w:rPr>
        <w:t xml:space="preserve">. View </w:t>
      </w:r>
      <w:proofErr w:type="spellStart"/>
      <w:r>
        <w:rPr>
          <w:rFonts w:ascii="Georgia" w:eastAsia="Georgia" w:hAnsi="Georgia" w:cs="Georgia"/>
          <w:sz w:val="28"/>
          <w:szCs w:val="28"/>
        </w:rPr>
        <w:t>Vanco’s</w:t>
      </w:r>
      <w:proofErr w:type="spellEnd"/>
      <w:r>
        <w:rPr>
          <w:rFonts w:ascii="Georgia" w:eastAsia="Georgia" w:hAnsi="Georgia" w:cs="Georgia"/>
          <w:sz w:val="28"/>
          <w:szCs w:val="28"/>
        </w:rPr>
        <w:t xml:space="preserve"> Privacy and Security Policy by clicking </w:t>
      </w:r>
      <w:hyperlink r:id="rId17">
        <w:r>
          <w:rPr>
            <w:rFonts w:ascii="Georgia" w:eastAsia="Georgia" w:hAnsi="Georgia" w:cs="Georgia"/>
            <w:color w:val="0E2B89"/>
            <w:sz w:val="28"/>
            <w:szCs w:val="28"/>
            <w:u w:val="single"/>
          </w:rPr>
          <w:t>here</w:t>
        </w:r>
      </w:hyperlink>
      <w:r>
        <w:rPr>
          <w:rFonts w:ascii="Georgia" w:eastAsia="Georgia" w:hAnsi="Georgia" w:cs="Georgia"/>
          <w:sz w:val="28"/>
          <w:szCs w:val="28"/>
        </w:rPr>
        <w:t>.</w:t>
      </w:r>
    </w:p>
    <w:p w:rsidR="00BE0D66" w:rsidRDefault="00E362EC">
      <w:pPr>
        <w:spacing w:line="360" w:lineRule="auto"/>
        <w:rPr>
          <w:rFonts w:ascii="Georgia" w:eastAsia="Georgia" w:hAnsi="Georgia" w:cs="Georgia"/>
          <w:sz w:val="28"/>
          <w:szCs w:val="28"/>
        </w:rPr>
      </w:pPr>
      <w:r>
        <w:rPr>
          <w:rFonts w:ascii="Georgia" w:eastAsia="Georgia" w:hAnsi="Georgia" w:cs="Georgia"/>
          <w:sz w:val="28"/>
          <w:szCs w:val="28"/>
        </w:rPr>
        <w:tab/>
      </w:r>
      <w:r>
        <w:rPr>
          <w:rFonts w:ascii="Georgia" w:eastAsia="Georgia" w:hAnsi="Georgia" w:cs="Georgia"/>
          <w:sz w:val="28"/>
          <w:szCs w:val="28"/>
        </w:rPr>
        <w:t xml:space="preserve">If you would like more information on how First Church keeps your data safe. Please Contact the church office. </w:t>
      </w:r>
    </w:p>
    <w:p w:rsidR="00BE0D66" w:rsidRDefault="00BE0D66">
      <w:pPr>
        <w:spacing w:line="360" w:lineRule="auto"/>
        <w:rPr>
          <w:rFonts w:ascii="Georgia" w:eastAsia="Georgia" w:hAnsi="Georgia" w:cs="Georgia"/>
          <w:sz w:val="28"/>
          <w:szCs w:val="28"/>
        </w:rPr>
      </w:pPr>
    </w:p>
    <w:sectPr w:rsidR="00BE0D66">
      <w:footerReference w:type="default" r:id="rId18"/>
      <w:footerReference w:type="first" r:id="rId1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EC" w:rsidRDefault="00E362EC">
      <w:pPr>
        <w:spacing w:line="240" w:lineRule="auto"/>
      </w:pPr>
      <w:r>
        <w:separator/>
      </w:r>
    </w:p>
  </w:endnote>
  <w:endnote w:type="continuationSeparator" w:id="0">
    <w:p w:rsidR="00E362EC" w:rsidRDefault="00E36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66" w:rsidRDefault="00BE0D66"/>
  <w:p w:rsidR="00BE0D66" w:rsidRDefault="00E362EC">
    <w:pPr>
      <w:jc w:val="center"/>
      <w:rPr>
        <w:rFonts w:ascii="Georgia" w:eastAsia="Georgia" w:hAnsi="Georgia" w:cs="Georgia"/>
        <w:sz w:val="28"/>
        <w:szCs w:val="28"/>
      </w:rPr>
    </w:pPr>
    <w:r>
      <w:rPr>
        <w:rFonts w:ascii="Georgia" w:eastAsia="Georgia" w:hAnsi="Georgia" w:cs="Georgia"/>
        <w:b/>
        <w:sz w:val="28"/>
        <w:szCs w:val="28"/>
      </w:rPr>
      <w:fldChar w:fldCharType="begin"/>
    </w:r>
    <w:r>
      <w:rPr>
        <w:rFonts w:ascii="Georgia" w:eastAsia="Georgia" w:hAnsi="Georgia" w:cs="Georgia"/>
        <w:b/>
        <w:sz w:val="28"/>
        <w:szCs w:val="28"/>
      </w:rPr>
      <w:instrText>PAGE</w:instrText>
    </w:r>
    <w:r w:rsidR="00045450">
      <w:rPr>
        <w:rFonts w:ascii="Georgia" w:eastAsia="Georgia" w:hAnsi="Georgia" w:cs="Georgia"/>
        <w:b/>
        <w:sz w:val="28"/>
        <w:szCs w:val="28"/>
      </w:rPr>
      <w:fldChar w:fldCharType="separate"/>
    </w:r>
    <w:r w:rsidR="002A28DE">
      <w:rPr>
        <w:rFonts w:ascii="Georgia" w:eastAsia="Georgia" w:hAnsi="Georgia" w:cs="Georgia"/>
        <w:b/>
        <w:noProof/>
        <w:sz w:val="28"/>
        <w:szCs w:val="28"/>
      </w:rPr>
      <w:t>7</w:t>
    </w:r>
    <w:r>
      <w:rPr>
        <w:rFonts w:ascii="Georgia" w:eastAsia="Georgia" w:hAnsi="Georgia" w:cs="Georgia"/>
        <w:b/>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66" w:rsidRDefault="00BE0D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EC" w:rsidRDefault="00E362EC">
      <w:pPr>
        <w:spacing w:line="240" w:lineRule="auto"/>
      </w:pPr>
      <w:r>
        <w:separator/>
      </w:r>
    </w:p>
  </w:footnote>
  <w:footnote w:type="continuationSeparator" w:id="0">
    <w:p w:rsidR="00E362EC" w:rsidRDefault="00E362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1A50"/>
    <w:multiLevelType w:val="multilevel"/>
    <w:tmpl w:val="3C248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387D84"/>
    <w:multiLevelType w:val="multilevel"/>
    <w:tmpl w:val="2750A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0D66"/>
    <w:rsid w:val="00045450"/>
    <w:rsid w:val="000F6593"/>
    <w:rsid w:val="002A28DE"/>
    <w:rsid w:val="003F4459"/>
    <w:rsid w:val="00BE0D66"/>
    <w:rsid w:val="00E3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0EC2"/>
  <w15:docId w15:val="{5284F7A0-4003-459B-AD85-73C535CF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Heading">
    <w:name w:val="TOC Heading"/>
    <w:basedOn w:val="Heading1"/>
    <w:next w:val="Normal"/>
    <w:uiPriority w:val="39"/>
    <w:unhideWhenUsed/>
    <w:qFormat/>
    <w:rsid w:val="00045450"/>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045450"/>
    <w:pPr>
      <w:spacing w:after="100"/>
    </w:pPr>
  </w:style>
  <w:style w:type="character" w:styleId="Hyperlink">
    <w:name w:val="Hyperlink"/>
    <w:basedOn w:val="DefaultParagraphFont"/>
    <w:uiPriority w:val="99"/>
    <w:unhideWhenUsed/>
    <w:rsid w:val="00045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eservicepayments.com/vancoservices_ps_textonly.htm" TargetMode="External"/><Relationship Id="rId2" Type="http://schemas.openxmlformats.org/officeDocument/2006/relationships/styles" Target="styles.xml"/><Relationship Id="rId16" Type="http://schemas.openxmlformats.org/officeDocument/2006/relationships/hyperlink" Target="mailto:firstumc3it@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Langenstein</cp:lastModifiedBy>
  <cp:revision>5</cp:revision>
  <dcterms:created xsi:type="dcterms:W3CDTF">2017-08-09T17:26:00Z</dcterms:created>
  <dcterms:modified xsi:type="dcterms:W3CDTF">2017-08-09T17:47:00Z</dcterms:modified>
</cp:coreProperties>
</file>